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7" w:rsidRPr="007D3655" w:rsidRDefault="00713E58" w:rsidP="007D3655">
      <w:pPr>
        <w:pStyle w:val="Title"/>
      </w:pPr>
      <w:r w:rsidRPr="007D3655">
        <w:t>Nadpis</w:t>
      </w:r>
      <w:r w:rsidR="00D72593" w:rsidRPr="007D3655">
        <w:t xml:space="preserve"> príspevku</w:t>
      </w:r>
      <w:r w:rsidR="00614047" w:rsidRPr="007D3655">
        <w:t xml:space="preserve">, </w:t>
      </w:r>
      <w:r w:rsidR="003F4BB4" w:rsidRPr="007D3655">
        <w:t xml:space="preserve">zarovnanie do bloku, font </w:t>
      </w:r>
      <w:proofErr w:type="spellStart"/>
      <w:r w:rsidR="003F4BB4" w:rsidRPr="007D3655">
        <w:t>Myriad</w:t>
      </w:r>
      <w:proofErr w:type="spellEnd"/>
      <w:r w:rsidR="003F4BB4" w:rsidRPr="007D3655">
        <w:t xml:space="preserve"> </w:t>
      </w:r>
      <w:proofErr w:type="spellStart"/>
      <w:r w:rsidR="003F4BB4" w:rsidRPr="007D3655">
        <w:t>pro</w:t>
      </w:r>
      <w:proofErr w:type="spellEnd"/>
      <w:r w:rsidR="003F4BB4" w:rsidRPr="007D3655">
        <w:t xml:space="preserve"> 11 </w:t>
      </w:r>
      <w:proofErr w:type="spellStart"/>
      <w:r w:rsidR="003F4BB4" w:rsidRPr="007D3655">
        <w:t>Bold</w:t>
      </w:r>
      <w:proofErr w:type="spellEnd"/>
    </w:p>
    <w:p w:rsidR="00713E58" w:rsidRPr="00D95638" w:rsidRDefault="006445C3" w:rsidP="00713E58">
      <w:pPr>
        <w:spacing w:after="120"/>
        <w:rPr>
          <w:b/>
          <w:i/>
          <w:sz w:val="20"/>
          <w:szCs w:val="20"/>
          <w:vertAlign w:val="superscript"/>
        </w:rPr>
      </w:pPr>
      <w:r w:rsidRPr="00D95638">
        <w:rPr>
          <w:b/>
          <w:i/>
          <w:sz w:val="20"/>
          <w:szCs w:val="20"/>
        </w:rPr>
        <w:t>Meno Priezvisko</w:t>
      </w:r>
      <w:r w:rsidRPr="00D95638">
        <w:rPr>
          <w:b/>
          <w:i/>
          <w:sz w:val="20"/>
          <w:szCs w:val="20"/>
          <w:vertAlign w:val="superscript"/>
        </w:rPr>
        <w:t>1</w:t>
      </w:r>
      <w:r w:rsidRPr="00D95638">
        <w:rPr>
          <w:b/>
          <w:i/>
          <w:sz w:val="20"/>
          <w:szCs w:val="20"/>
        </w:rPr>
        <w:t xml:space="preserve">, </w:t>
      </w:r>
      <w:r w:rsidR="0093210E" w:rsidRPr="00D95638">
        <w:rPr>
          <w:b/>
          <w:i/>
          <w:sz w:val="20"/>
          <w:szCs w:val="20"/>
          <w:u w:val="single"/>
        </w:rPr>
        <w:t>Korešpondenčný Autor</w:t>
      </w:r>
      <w:r w:rsidR="00713E58" w:rsidRPr="00D95638">
        <w:rPr>
          <w:b/>
          <w:i/>
          <w:sz w:val="20"/>
          <w:szCs w:val="20"/>
          <w:u w:val="single"/>
          <w:vertAlign w:val="superscript"/>
        </w:rPr>
        <w:t>1</w:t>
      </w:r>
      <w:r w:rsidRPr="00D95638">
        <w:rPr>
          <w:b/>
          <w:i/>
          <w:sz w:val="20"/>
          <w:szCs w:val="20"/>
          <w:u w:val="single"/>
          <w:vertAlign w:val="superscript"/>
        </w:rPr>
        <w:t>,2</w:t>
      </w:r>
      <w:r w:rsidR="00713E58" w:rsidRPr="00D95638">
        <w:rPr>
          <w:b/>
          <w:i/>
          <w:sz w:val="20"/>
          <w:szCs w:val="20"/>
        </w:rPr>
        <w:t xml:space="preserve">, </w:t>
      </w:r>
      <w:r w:rsidR="00AA22E2" w:rsidRPr="00D95638">
        <w:rPr>
          <w:b/>
          <w:i/>
          <w:sz w:val="20"/>
          <w:szCs w:val="20"/>
        </w:rPr>
        <w:t>Meno Priezvisko</w:t>
      </w:r>
      <w:r w:rsidR="00713E58" w:rsidRPr="00D95638">
        <w:rPr>
          <w:b/>
          <w:i/>
          <w:sz w:val="20"/>
          <w:szCs w:val="20"/>
          <w:vertAlign w:val="superscript"/>
        </w:rPr>
        <w:t>2</w:t>
      </w:r>
    </w:p>
    <w:p w:rsidR="0093210E" w:rsidRPr="00D95638" w:rsidRDefault="0093210E" w:rsidP="00713E58">
      <w:pPr>
        <w:spacing w:after="120"/>
        <w:rPr>
          <w:color w:val="808080" w:themeColor="background1" w:themeShade="80"/>
          <w:sz w:val="20"/>
          <w:szCs w:val="20"/>
        </w:rPr>
      </w:pPr>
      <w:r w:rsidRPr="00D95638">
        <w:rPr>
          <w:color w:val="808080" w:themeColor="background1" w:themeShade="80"/>
          <w:sz w:val="20"/>
          <w:szCs w:val="20"/>
        </w:rPr>
        <w:t>e-mail korešpondenčného autora</w:t>
      </w:r>
    </w:p>
    <w:p w:rsidR="00713E58" w:rsidRPr="00614047" w:rsidRDefault="00713E58" w:rsidP="00713E58">
      <w:pPr>
        <w:spacing w:after="120"/>
        <w:rPr>
          <w:color w:val="808080" w:themeColor="background1" w:themeShade="80"/>
        </w:rPr>
      </w:pPr>
      <w:r w:rsidRPr="00614047">
        <w:rPr>
          <w:i/>
          <w:color w:val="808080" w:themeColor="background1" w:themeShade="80"/>
          <w:sz w:val="19"/>
          <w:szCs w:val="19"/>
        </w:rPr>
        <w:t>(</w:t>
      </w:r>
      <w:r w:rsidR="00D72593" w:rsidRPr="00614047">
        <w:rPr>
          <w:i/>
          <w:color w:val="808080" w:themeColor="background1" w:themeShade="80"/>
          <w:sz w:val="19"/>
          <w:szCs w:val="19"/>
          <w:vertAlign w:val="superscript"/>
        </w:rPr>
        <w:t>1</w:t>
      </w:r>
      <w:r w:rsidR="00D72593" w:rsidRPr="00614047">
        <w:rPr>
          <w:i/>
          <w:color w:val="808080" w:themeColor="background1" w:themeShade="80"/>
          <w:sz w:val="19"/>
          <w:szCs w:val="19"/>
        </w:rPr>
        <w:t xml:space="preserve">Centrum biológie rastlín a biodiverzity SAV, Bratislava; </w:t>
      </w:r>
      <w:r w:rsidR="00D72593" w:rsidRPr="00614047">
        <w:rPr>
          <w:i/>
          <w:color w:val="808080" w:themeColor="background1" w:themeShade="80"/>
          <w:sz w:val="19"/>
          <w:szCs w:val="19"/>
          <w:vertAlign w:val="superscript"/>
        </w:rPr>
        <w:t>2</w:t>
      </w:r>
      <w:r w:rsidR="00D72593" w:rsidRPr="00614047">
        <w:rPr>
          <w:i/>
          <w:color w:val="808080" w:themeColor="background1" w:themeShade="80"/>
          <w:sz w:val="19"/>
          <w:szCs w:val="19"/>
        </w:rPr>
        <w:t>Katedra vodného hospodárstva krajiny, Stavebná fakulta STU, Bratislava</w:t>
      </w:r>
      <w:r w:rsidRPr="00614047">
        <w:rPr>
          <w:i/>
          <w:color w:val="808080" w:themeColor="background1" w:themeShade="80"/>
          <w:sz w:val="19"/>
          <w:szCs w:val="19"/>
        </w:rPr>
        <w:t>)</w:t>
      </w:r>
    </w:p>
    <w:p w:rsidR="00713E58" w:rsidRDefault="00D72593" w:rsidP="00713E58">
      <w:r>
        <w:t>Text abstraktu – maximálne 3</w:t>
      </w:r>
      <w:r w:rsidR="004F5943">
        <w:t>5</w:t>
      </w:r>
      <w:r>
        <w:t xml:space="preserve"> </w:t>
      </w:r>
      <w:r w:rsidR="003F4BB4">
        <w:t>riadkov (1 strana)</w:t>
      </w:r>
    </w:p>
    <w:p w:rsidR="00D72593" w:rsidRPr="00687CAF" w:rsidRDefault="00D72593" w:rsidP="00713E58">
      <w:r>
        <w:t xml:space="preserve">Jazyk </w:t>
      </w:r>
      <w:r w:rsidR="00787AF7">
        <w:t xml:space="preserve">– </w:t>
      </w:r>
      <w:r>
        <w:t>slovenský alebo český</w:t>
      </w:r>
    </w:p>
    <w:p w:rsidR="00A82C02" w:rsidRDefault="006445C3">
      <w:r>
        <w:t xml:space="preserve">Font </w:t>
      </w:r>
      <w:proofErr w:type="spellStart"/>
      <w:r>
        <w:t>Myriad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r w:rsidR="00831C94">
        <w:t>9</w:t>
      </w:r>
    </w:p>
    <w:p w:rsidR="003F4BB4" w:rsidRDefault="003F4BB4">
      <w:r>
        <w:t>Jednoduché riadkovanie</w:t>
      </w:r>
    </w:p>
    <w:p w:rsidR="006445C3" w:rsidRDefault="006445C3">
      <w:r>
        <w:t>Zarovnanie do bloku bez odsadenia prvého riadku</w:t>
      </w:r>
    </w:p>
    <w:p w:rsidR="006445C3" w:rsidRDefault="006445C3" w:rsidP="006445C3"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 xml:space="preserve">Text abstraktu </w:t>
      </w:r>
    </w:p>
    <w:p w:rsidR="006445C3" w:rsidRDefault="006445C3" w:rsidP="006445C3"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 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>Text abstraktu</w:t>
      </w:r>
      <w:r w:rsidRPr="006445C3">
        <w:t xml:space="preserve"> </w:t>
      </w:r>
      <w:r>
        <w:t xml:space="preserve">Text abstraktu </w:t>
      </w:r>
    </w:p>
    <w:p w:rsidR="007D3655" w:rsidRDefault="003F4BB4" w:rsidP="007D3655">
      <w:r w:rsidRPr="006445C3">
        <w:t xml:space="preserve"> </w:t>
      </w:r>
    </w:p>
    <w:p w:rsidR="007D3655" w:rsidRDefault="00D90A8B" w:rsidP="00D90A8B">
      <w:pPr>
        <w:pStyle w:val="Heading1"/>
      </w:pPr>
      <w:r w:rsidRPr="00D90A8B">
        <w:t>Úvod</w:t>
      </w:r>
    </w:p>
    <w:p w:rsidR="00361EE7" w:rsidRPr="00361EE7" w:rsidRDefault="00361EE7" w:rsidP="00361EE7">
      <w:r>
        <w:t>Krátky úvod do problematiky</w:t>
      </w:r>
    </w:p>
    <w:p w:rsidR="007D3655" w:rsidRPr="00B753EF" w:rsidRDefault="00B77B2F" w:rsidP="00B753EF">
      <w:pPr>
        <w:pStyle w:val="Heading2"/>
      </w:pPr>
      <w:r w:rsidRPr="00B753EF">
        <w:t>Formát článku</w:t>
      </w:r>
    </w:p>
    <w:p w:rsidR="00787AF7" w:rsidRPr="00687CAF" w:rsidRDefault="0003596D" w:rsidP="00787AF7">
      <w:r>
        <w:t xml:space="preserve">Maximálny rozsah </w:t>
      </w:r>
      <w:r w:rsidR="00B77B2F">
        <w:t>rukopisu</w:t>
      </w:r>
      <w:r>
        <w:t xml:space="preserve"> je stanovený na 12 strán</w:t>
      </w:r>
      <w:r w:rsidR="00825F55">
        <w:t xml:space="preserve"> formátu A5</w:t>
      </w:r>
      <w:r>
        <w:t>. Uverejnenie dlhších článkov je možné po individuálnom dohovore</w:t>
      </w:r>
      <w:r w:rsidR="00787AF7">
        <w:t>. Jazyk – slovenský alebo český</w:t>
      </w:r>
    </w:p>
    <w:p w:rsidR="00825F55" w:rsidRDefault="00825F55" w:rsidP="00B77B2F">
      <w:r>
        <w:t>Formát A5</w:t>
      </w:r>
    </w:p>
    <w:p w:rsidR="00825F55" w:rsidRDefault="00825F55" w:rsidP="00B77B2F">
      <w:r>
        <w:t>Okraje stránky podľa tejto šablóny</w:t>
      </w:r>
    </w:p>
    <w:p w:rsidR="00B77B2F" w:rsidRDefault="00B77B2F" w:rsidP="00B77B2F">
      <w:r>
        <w:t xml:space="preserve">Font </w:t>
      </w:r>
      <w:proofErr w:type="spellStart"/>
      <w:r>
        <w:t>Myriad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r w:rsidR="00831C94">
        <w:t>9</w:t>
      </w:r>
    </w:p>
    <w:p w:rsidR="00B77B2F" w:rsidRDefault="00B77B2F" w:rsidP="00B77B2F">
      <w:r>
        <w:t>Jednoduché riadkovanie</w:t>
      </w:r>
    </w:p>
    <w:p w:rsidR="007D3655" w:rsidRDefault="00B77B2F" w:rsidP="00B77B2F">
      <w:r>
        <w:t>Zarovnanie do bloku bez odsadenia prvého riadku</w:t>
      </w:r>
    </w:p>
    <w:p w:rsidR="007D3655" w:rsidRDefault="0013197B" w:rsidP="007D3655">
      <w:r>
        <w:t>Odporučená štruktúra článku je členenie na kapitoly podľa tejto šablóny, prípadne podobné členenie adekvátne téme a forme rukopisu</w:t>
      </w:r>
    </w:p>
    <w:p w:rsidR="007D3655" w:rsidRDefault="007D3655" w:rsidP="00D90A8B">
      <w:pPr>
        <w:pStyle w:val="Heading1"/>
      </w:pPr>
      <w:r w:rsidRPr="007D3655">
        <w:t>Materiál a</w:t>
      </w:r>
      <w:r w:rsidR="00D90A8B">
        <w:t> </w:t>
      </w:r>
      <w:r w:rsidRPr="007D3655">
        <w:t>metódy</w:t>
      </w:r>
    </w:p>
    <w:p w:rsidR="00361EE7" w:rsidRDefault="00D23BAE" w:rsidP="00361EE7">
      <w:r>
        <w:t>Krátka a výstižná kapitola</w:t>
      </w:r>
    </w:p>
    <w:p w:rsidR="00B77B2F" w:rsidRDefault="00B753EF" w:rsidP="00B753EF">
      <w:pPr>
        <w:pStyle w:val="Heading2"/>
      </w:pPr>
      <w:r>
        <w:t>Materiál</w:t>
      </w:r>
    </w:p>
    <w:p w:rsidR="00B77B2F" w:rsidRDefault="00B77B2F" w:rsidP="00B77B2F">
      <w:r>
        <w:t>Text článku</w:t>
      </w:r>
    </w:p>
    <w:p w:rsidR="00D90A8B" w:rsidRDefault="00D90A8B" w:rsidP="00B753EF">
      <w:pPr>
        <w:pStyle w:val="Heading2"/>
      </w:pPr>
      <w:r>
        <w:lastRenderedPageBreak/>
        <w:t>Metodika</w:t>
      </w:r>
    </w:p>
    <w:p w:rsidR="00B77B2F" w:rsidRDefault="006064C4" w:rsidP="00B77B2F">
      <w:r>
        <w:t>Tabuľky a obrázky:</w:t>
      </w:r>
    </w:p>
    <w:p w:rsidR="00FE7FC1" w:rsidRDefault="00FE7FC1" w:rsidP="00B77B2F"/>
    <w:p w:rsidR="00677AD8" w:rsidRDefault="00677AD8" w:rsidP="00677AD8">
      <w:pPr>
        <w:pStyle w:val="Caption"/>
        <w:keepNext/>
      </w:pPr>
      <w:r>
        <w:t xml:space="preserve">Tab.  </w:t>
      </w:r>
      <w:r>
        <w:fldChar w:fldCharType="begin"/>
      </w:r>
      <w:r>
        <w:instrText xml:space="preserve"> STYLEREF 1 \s </w:instrText>
      </w:r>
      <w:r>
        <w:fldChar w:fldCharType="separate"/>
      </w:r>
      <w:r w:rsidR="00215BFC">
        <w:rPr>
          <w:noProof/>
        </w:rPr>
        <w:t>2</w:t>
      </w:r>
      <w:r>
        <w:fldChar w:fldCharType="end"/>
      </w:r>
      <w:r>
        <w:t>.</w:t>
      </w:r>
      <w:fldSimple w:instr=" SEQ Tab._ \* ARABIC \s 1 ">
        <w:r w:rsidR="00215BFC">
          <w:rPr>
            <w:noProof/>
          </w:rPr>
          <w:t>1</w:t>
        </w:r>
      </w:fldSimple>
      <w:r>
        <w:t xml:space="preserve"> Popis tabuľky</w:t>
      </w:r>
    </w:p>
    <w:tbl>
      <w:tblPr>
        <w:tblW w:w="3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677AD8" w:rsidRPr="00677AD8" w:rsidTr="00E01F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  <w:t>stĺpec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  <w:t>stĺpec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  <w:t>stĺpec 3</w:t>
            </w:r>
          </w:p>
        </w:tc>
      </w:tr>
      <w:tr w:rsidR="00677AD8" w:rsidRPr="00677AD8" w:rsidTr="00677AD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  <w:t>riadok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7</w:t>
            </w:r>
          </w:p>
        </w:tc>
      </w:tr>
      <w:tr w:rsidR="00677AD8" w:rsidRPr="00677AD8" w:rsidTr="00E01F9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  <w:t>riadok 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8</w:t>
            </w:r>
          </w:p>
        </w:tc>
      </w:tr>
      <w:tr w:rsidR="00677AD8" w:rsidRPr="00677AD8" w:rsidTr="00E01F9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b/>
                <w:bCs/>
                <w:color w:val="000000"/>
                <w:szCs w:val="18"/>
                <w:lang w:eastAsia="sk-SK"/>
              </w:rPr>
              <w:t>riadok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677AD8" w:rsidRDefault="00677AD8" w:rsidP="00677AD8">
            <w:pPr>
              <w:jc w:val="center"/>
              <w:rPr>
                <w:rFonts w:eastAsia="Times New Roman" w:cs="Times New Roman"/>
                <w:color w:val="000000"/>
                <w:szCs w:val="18"/>
                <w:lang w:eastAsia="sk-SK"/>
              </w:rPr>
            </w:pPr>
            <w:r w:rsidRPr="00677AD8">
              <w:rPr>
                <w:rFonts w:eastAsia="Times New Roman" w:cs="Times New Roman"/>
                <w:color w:val="000000"/>
                <w:szCs w:val="18"/>
                <w:lang w:eastAsia="sk-SK"/>
              </w:rPr>
              <w:t>9</w:t>
            </w:r>
          </w:p>
        </w:tc>
      </w:tr>
    </w:tbl>
    <w:p w:rsidR="00FE7FC1" w:rsidRDefault="00FE7FC1" w:rsidP="00B77B2F"/>
    <w:p w:rsidR="00FE7FC1" w:rsidRDefault="006F01F3" w:rsidP="00FE7FC1">
      <w:pPr>
        <w:keepNext/>
        <w:spacing w:before="120"/>
        <w:jc w:val="center"/>
      </w:pPr>
      <w:r>
        <w:rPr>
          <w:noProof/>
          <w:lang w:eastAsia="sk-SK"/>
        </w:rPr>
        <w:drawing>
          <wp:inline distT="0" distB="0" distL="0" distR="0" wp14:anchorId="61B30847" wp14:editId="2C5164A9">
            <wp:extent cx="1648165" cy="2220686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RT_logo2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08" cy="223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3" w:rsidRDefault="00FE7FC1" w:rsidP="00FE7FC1">
      <w:pPr>
        <w:pStyle w:val="Caption"/>
      </w:pPr>
      <w:r w:rsidRPr="00FE7FC1">
        <w:t xml:space="preserve">Obr. </w:t>
      </w:r>
      <w:r w:rsidRPr="00FE7FC1">
        <w:fldChar w:fldCharType="begin"/>
      </w:r>
      <w:r w:rsidRPr="00FE7FC1">
        <w:instrText xml:space="preserve"> STYLEREF 1 \s </w:instrText>
      </w:r>
      <w:r w:rsidRPr="00FE7FC1">
        <w:fldChar w:fldCharType="separate"/>
      </w:r>
      <w:r w:rsidR="00215BFC">
        <w:rPr>
          <w:noProof/>
        </w:rPr>
        <w:t>2</w:t>
      </w:r>
      <w:r w:rsidRPr="00FE7FC1">
        <w:fldChar w:fldCharType="end"/>
      </w:r>
      <w:r w:rsidRPr="00FE7FC1">
        <w:t>.</w:t>
      </w:r>
      <w:fldSimple w:instr=" SEQ Obr. \* ARABIC \s 1 ">
        <w:r w:rsidR="00215BFC">
          <w:rPr>
            <w:noProof/>
          </w:rPr>
          <w:t>1</w:t>
        </w:r>
      </w:fldSimple>
      <w:r w:rsidRPr="00FE7FC1">
        <w:t xml:space="preserve"> Popis obrázka</w:t>
      </w:r>
    </w:p>
    <w:p w:rsidR="00E01F90" w:rsidRDefault="00E01F90" w:rsidP="00FE7FC1"/>
    <w:p w:rsidR="00FE7FC1" w:rsidRPr="00FE7FC1" w:rsidRDefault="00FE7FC1" w:rsidP="00FE7FC1">
      <w:r>
        <w:t>Obrázky by mali byť adekvátnej</w:t>
      </w:r>
      <w:r w:rsidR="006064C4">
        <w:t xml:space="preserve"> veľkosti</w:t>
      </w:r>
      <w:r>
        <w:t xml:space="preserve"> </w:t>
      </w:r>
      <w:r w:rsidR="006064C4">
        <w:t xml:space="preserve">a v primeranej </w:t>
      </w:r>
      <w:r>
        <w:t xml:space="preserve">kvalite (najlepšie vektorové, pri rastrových </w:t>
      </w:r>
      <w:r w:rsidR="006064C4">
        <w:t xml:space="preserve">obr. </w:t>
      </w:r>
      <w:r>
        <w:t>rozlíšenie min. 200dpi, ideálne 300dpi)</w:t>
      </w:r>
      <w:r w:rsidR="004F5943">
        <w:t>, nutné dodať samostatne len pri nevyhovujúcej kvalite v tomto dokumente</w:t>
      </w:r>
    </w:p>
    <w:p w:rsidR="007D3655" w:rsidRDefault="00361EE7" w:rsidP="00D90A8B">
      <w:pPr>
        <w:pStyle w:val="Heading1"/>
      </w:pPr>
      <w:r>
        <w:t>Výsledky a</w:t>
      </w:r>
      <w:r w:rsidR="00563523">
        <w:t> </w:t>
      </w:r>
      <w:r>
        <w:t>diskusia</w:t>
      </w:r>
    </w:p>
    <w:p w:rsidR="00563523" w:rsidRDefault="00900486" w:rsidP="00563523">
      <w:r>
        <w:t>Adekvátna diskusia s porovnaním relevantných výsledkov s článkami podľa zoznamu literatúry</w:t>
      </w:r>
    </w:p>
    <w:p w:rsidR="007D3655" w:rsidRDefault="00361EE7" w:rsidP="00CE7614">
      <w:pPr>
        <w:pStyle w:val="Heading1"/>
      </w:pPr>
      <w:r>
        <w:t>Záver</w:t>
      </w:r>
    </w:p>
    <w:p w:rsidR="00CE7614" w:rsidRDefault="00900486" w:rsidP="00CE7614">
      <w:r>
        <w:t>Výstižný záver</w:t>
      </w:r>
    </w:p>
    <w:p w:rsidR="007D3655" w:rsidRDefault="00563523" w:rsidP="003F4BB4">
      <w:r w:rsidRPr="00563523">
        <w:rPr>
          <w:b/>
        </w:rPr>
        <w:lastRenderedPageBreak/>
        <w:t>Poďakovanie:</w:t>
      </w:r>
      <w:r>
        <w:t xml:space="preserve"> Poďakovanie </w:t>
      </w:r>
      <w:r w:rsidR="006F01F3">
        <w:t xml:space="preserve">agentúram za podporu </w:t>
      </w:r>
      <w:r>
        <w:t>výskumný</w:t>
      </w:r>
      <w:r w:rsidR="006F01F3">
        <w:t>ch</w:t>
      </w:r>
      <w:r>
        <w:t xml:space="preserve"> projekto</w:t>
      </w:r>
      <w:r w:rsidR="006F01F3">
        <w:t>v</w:t>
      </w:r>
      <w:r>
        <w:t>, príp. jednotlivcom, príp. inštitúciám</w:t>
      </w:r>
    </w:p>
    <w:p w:rsidR="00677AD8" w:rsidRDefault="00677AD8" w:rsidP="003F4BB4"/>
    <w:p w:rsidR="00677AD8" w:rsidRDefault="00677AD8" w:rsidP="00677AD8">
      <w:pPr>
        <w:pStyle w:val="Heading1"/>
      </w:pPr>
      <w:r>
        <w:t>Literatúra</w:t>
      </w:r>
    </w:p>
    <w:p w:rsidR="007D42A8" w:rsidRDefault="007D42A8" w:rsidP="007D42A8">
      <w:pPr>
        <w:pStyle w:val="ListParagraph"/>
        <w:numPr>
          <w:ilvl w:val="0"/>
          <w:numId w:val="15"/>
        </w:numPr>
      </w:pPr>
      <w:r>
        <w:t xml:space="preserve">Citácie v článku </w:t>
      </w:r>
      <w:r>
        <w:t>s použitím</w:t>
      </w:r>
      <w:r>
        <w:t xml:space="preserve"> </w:t>
      </w:r>
      <w:r w:rsidRPr="00E90359">
        <w:t>technik</w:t>
      </w:r>
      <w:r>
        <w:t>y</w:t>
      </w:r>
      <w:r w:rsidRPr="00E90359">
        <w:t xml:space="preserve"> prvého údaja a dátumu (</w:t>
      </w:r>
      <w:proofErr w:type="spellStart"/>
      <w:r w:rsidRPr="00E90359">
        <w:t>harvardský</w:t>
      </w:r>
      <w:proofErr w:type="spellEnd"/>
      <w:r w:rsidRPr="00E90359">
        <w:t xml:space="preserve"> štýl)</w:t>
      </w:r>
      <w:r w:rsidRPr="007D42A8">
        <w:t xml:space="preserve"> </w:t>
      </w:r>
      <w:r>
        <w:t xml:space="preserve">podľa noriem </w:t>
      </w:r>
      <w:r w:rsidRPr="00E90359">
        <w:t>STN ISO 690 a STN ISO 690-2</w:t>
      </w:r>
    </w:p>
    <w:p w:rsidR="00677AD8" w:rsidRDefault="00E90359" w:rsidP="00E90359">
      <w:pPr>
        <w:pStyle w:val="ListParagraph"/>
        <w:numPr>
          <w:ilvl w:val="0"/>
          <w:numId w:val="15"/>
        </w:numPr>
      </w:pPr>
      <w:r>
        <w:t xml:space="preserve">Číslovanie literatúry podľa abecedy </w:t>
      </w:r>
    </w:p>
    <w:p w:rsidR="008379F1" w:rsidRPr="007D42A8" w:rsidRDefault="008379F1" w:rsidP="008379F1">
      <w:pPr>
        <w:pStyle w:val="ListParagraph"/>
        <w:numPr>
          <w:ilvl w:val="0"/>
          <w:numId w:val="15"/>
        </w:numPr>
        <w:rPr>
          <w:lang w:val="en-GB"/>
        </w:rPr>
      </w:pPr>
      <w:proofErr w:type="spellStart"/>
      <w:r w:rsidRPr="007D42A8">
        <w:rPr>
          <w:lang w:val="en-GB"/>
        </w:rPr>
        <w:t>Diebel</w:t>
      </w:r>
      <w:proofErr w:type="spellEnd"/>
      <w:r w:rsidRPr="007D42A8">
        <w:rPr>
          <w:lang w:val="en-GB"/>
        </w:rPr>
        <w:t xml:space="preserve">, M. W., Fedora, M., Cogswell, S., </w:t>
      </w:r>
      <w:proofErr w:type="spellStart"/>
      <w:r w:rsidRPr="007D42A8">
        <w:rPr>
          <w:lang w:val="en-GB"/>
        </w:rPr>
        <w:t>O'Hanley</w:t>
      </w:r>
      <w:proofErr w:type="spellEnd"/>
      <w:r w:rsidRPr="007D42A8">
        <w:rPr>
          <w:lang w:val="en-GB"/>
        </w:rPr>
        <w:t>, J. R. 2015. Effects of Road Crossings on Habitat Connectivity for Stream</w:t>
      </w:r>
      <w:r w:rsidRPr="007D42A8">
        <w:rPr>
          <w:rFonts w:ascii="Cambria Math" w:hAnsi="Cambria Math" w:cs="Cambria Math"/>
          <w:lang w:val="en-GB"/>
        </w:rPr>
        <w:t>‐</w:t>
      </w:r>
      <w:r w:rsidRPr="007D42A8">
        <w:rPr>
          <w:lang w:val="en-GB"/>
        </w:rPr>
        <w:t xml:space="preserve">Resident Fish. River Res. </w:t>
      </w:r>
      <w:proofErr w:type="spellStart"/>
      <w:r w:rsidRPr="007D42A8">
        <w:rPr>
          <w:lang w:val="en-GB"/>
        </w:rPr>
        <w:t>Applic</w:t>
      </w:r>
      <w:proofErr w:type="spellEnd"/>
      <w:r w:rsidRPr="007D42A8">
        <w:rPr>
          <w:lang w:val="en-GB"/>
        </w:rPr>
        <w:t>., 31: 1251</w:t>
      </w:r>
      <w:r w:rsidRPr="007D42A8">
        <w:rPr>
          <w:rFonts w:cs="Myriad Pro"/>
          <w:lang w:val="en-GB"/>
        </w:rPr>
        <w:t>–</w:t>
      </w:r>
      <w:r w:rsidRPr="007D42A8">
        <w:rPr>
          <w:lang w:val="en-GB"/>
        </w:rPr>
        <w:t xml:space="preserve"> 1261. </w:t>
      </w:r>
      <w:proofErr w:type="spellStart"/>
      <w:proofErr w:type="gramStart"/>
      <w:r w:rsidRPr="007D42A8">
        <w:rPr>
          <w:lang w:val="en-GB"/>
        </w:rPr>
        <w:t>doi</w:t>
      </w:r>
      <w:proofErr w:type="spellEnd"/>
      <w:proofErr w:type="gramEnd"/>
      <w:r w:rsidRPr="007D42A8">
        <w:rPr>
          <w:lang w:val="en-GB"/>
        </w:rPr>
        <w:t xml:space="preserve">: 10.1002/rra.2822. </w:t>
      </w:r>
    </w:p>
    <w:p w:rsidR="0071085E" w:rsidRDefault="00863710" w:rsidP="0071085E">
      <w:pPr>
        <w:pStyle w:val="ListParagraph"/>
        <w:numPr>
          <w:ilvl w:val="0"/>
          <w:numId w:val="15"/>
        </w:numPr>
      </w:pPr>
      <w:proofErr w:type="spellStart"/>
      <w:r w:rsidRPr="0071085E">
        <w:t>Kimlička</w:t>
      </w:r>
      <w:proofErr w:type="spellEnd"/>
      <w:r w:rsidRPr="0071085E">
        <w:t>,</w:t>
      </w:r>
      <w:r w:rsidR="0071085E" w:rsidRPr="0071085E">
        <w:t xml:space="preserve"> Š. </w:t>
      </w:r>
      <w:r w:rsidR="0071085E">
        <w:t xml:space="preserve">2002. </w:t>
      </w:r>
      <w:r w:rsidR="0071085E" w:rsidRPr="0071085E">
        <w:t>Ako citovať a vytvárať zoznamy bibliografických odkazov podľa noriem ISO 690 pre „klasické“ aj elektron</w:t>
      </w:r>
      <w:bookmarkStart w:id="0" w:name="_GoBack"/>
      <w:bookmarkEnd w:id="0"/>
      <w:r w:rsidR="0071085E" w:rsidRPr="0071085E">
        <w:t xml:space="preserve">ické zdroje. Stimul, </w:t>
      </w:r>
      <w:r w:rsidR="00E86BC6" w:rsidRPr="0071085E">
        <w:t>Bratislava</w:t>
      </w:r>
      <w:r w:rsidR="0071085E" w:rsidRPr="0071085E">
        <w:t>. 82 s. ISBN 80-88982-57-X.</w:t>
      </w:r>
    </w:p>
    <w:p w:rsidR="00863710" w:rsidRPr="007D42A8" w:rsidRDefault="00863710" w:rsidP="00863710">
      <w:pPr>
        <w:pStyle w:val="ListParagraph"/>
        <w:numPr>
          <w:ilvl w:val="0"/>
          <w:numId w:val="15"/>
        </w:numPr>
        <w:rPr>
          <w:lang w:val="en-GB"/>
        </w:rPr>
      </w:pPr>
      <w:r w:rsidRPr="007D42A8">
        <w:rPr>
          <w:lang w:val="en-GB"/>
        </w:rPr>
        <w:t xml:space="preserve">Sullivan, BG, Taylor, MK, Carli, C, Ward, TD, Lennox, RJ, Cooke, SJ. 2019. Partial dam removal restores passage for a threatened salmonid. River Res </w:t>
      </w:r>
      <w:proofErr w:type="spellStart"/>
      <w:r w:rsidRPr="007D42A8">
        <w:rPr>
          <w:lang w:val="en-GB"/>
        </w:rPr>
        <w:t>Applic</w:t>
      </w:r>
      <w:proofErr w:type="spellEnd"/>
      <w:r w:rsidRPr="007D42A8">
        <w:rPr>
          <w:lang w:val="en-GB"/>
        </w:rPr>
        <w:t>. 2019; 1– 11. https://doi.org/10.1002/rra.3426</w:t>
      </w:r>
      <w:r w:rsidR="008379F1" w:rsidRPr="007D42A8">
        <w:rPr>
          <w:lang w:val="en-GB"/>
        </w:rPr>
        <w:t xml:space="preserve"> (early view)</w:t>
      </w:r>
    </w:p>
    <w:p w:rsidR="00E90359" w:rsidRDefault="00E90359" w:rsidP="00E90359">
      <w:pPr>
        <w:pStyle w:val="ListParagraph"/>
        <w:numPr>
          <w:ilvl w:val="0"/>
          <w:numId w:val="15"/>
        </w:numPr>
      </w:pPr>
      <w:r w:rsidRPr="00E90359">
        <w:t>Zákon č. 300/2005 Z. z. Trestný zákon.</w:t>
      </w:r>
    </w:p>
    <w:p w:rsidR="00E90359" w:rsidRDefault="00E90359" w:rsidP="003F4BB4"/>
    <w:sectPr w:rsidR="00E90359" w:rsidSect="00614047">
      <w:headerReference w:type="default" r:id="rId10"/>
      <w:pgSz w:w="8391" w:h="11907" w:code="11"/>
      <w:pgMar w:top="130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8A" w:rsidRDefault="0022788A" w:rsidP="00D72593">
      <w:r>
        <w:separator/>
      </w:r>
    </w:p>
  </w:endnote>
  <w:endnote w:type="continuationSeparator" w:id="0">
    <w:p w:rsidR="0022788A" w:rsidRDefault="0022788A" w:rsidP="00D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8A" w:rsidRDefault="0022788A" w:rsidP="00D72593">
      <w:r>
        <w:separator/>
      </w:r>
    </w:p>
  </w:footnote>
  <w:footnote w:type="continuationSeparator" w:id="0">
    <w:p w:rsidR="0022788A" w:rsidRDefault="0022788A" w:rsidP="00D7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93" w:rsidRDefault="00215BFC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9E8AF" wp14:editId="17E03068">
              <wp:simplePos x="0" y="0"/>
              <wp:positionH relativeFrom="column">
                <wp:posOffset>3579083</wp:posOffset>
              </wp:positionH>
              <wp:positionV relativeFrom="paragraph">
                <wp:posOffset>-4445</wp:posOffset>
              </wp:positionV>
              <wp:extent cx="485775" cy="2381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047" w:rsidRPr="00614047" w:rsidRDefault="00614047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614047">
                            <w:rPr>
                              <w:rFonts w:asciiTheme="minorHAnsi" w:hAnsiTheme="minorHAnsi"/>
                              <w:b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8pt;margin-top:-.35pt;width:38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rpIAIAABw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" stroked="f">
              <v:textbox>
                <w:txbxContent>
                  <w:p w:rsidR="00614047" w:rsidRPr="00614047" w:rsidRDefault="00614047">
                    <w:pPr>
                      <w:rPr>
                        <w:rFonts w:asciiTheme="minorHAnsi" w:hAnsiTheme="minorHAnsi"/>
                        <w:b/>
                      </w:rPr>
                    </w:pPr>
                    <w:r w:rsidRPr="00614047">
                      <w:rPr>
                        <w:rFonts w:asciiTheme="minorHAnsi" w:hAnsiTheme="minorHAnsi"/>
                        <w:b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1E0B052" wp14:editId="63D90AA3">
          <wp:simplePos x="0" y="0"/>
          <wp:positionH relativeFrom="column">
            <wp:posOffset>3578860</wp:posOffset>
          </wp:positionH>
          <wp:positionV relativeFrom="paragraph">
            <wp:posOffset>-254635</wp:posOffset>
          </wp:positionV>
          <wp:extent cx="462915" cy="3200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RT_logo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23C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CC5F7E"/>
    <w:multiLevelType w:val="multilevel"/>
    <w:tmpl w:val="378ED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260118"/>
    <w:multiLevelType w:val="multilevel"/>
    <w:tmpl w:val="A2AAFC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D817B34"/>
    <w:multiLevelType w:val="multilevel"/>
    <w:tmpl w:val="BC6E70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7091736"/>
    <w:multiLevelType w:val="multilevel"/>
    <w:tmpl w:val="D626FC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7A50676"/>
    <w:multiLevelType w:val="multilevel"/>
    <w:tmpl w:val="796458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1E000F8"/>
    <w:multiLevelType w:val="multilevel"/>
    <w:tmpl w:val="1FF079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72C2A5E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DE7BC2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C604835"/>
    <w:multiLevelType w:val="multilevel"/>
    <w:tmpl w:val="3DECFC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2762ED"/>
    <w:multiLevelType w:val="hybridMultilevel"/>
    <w:tmpl w:val="1A0CB9CC"/>
    <w:lvl w:ilvl="0" w:tplc="0FACA8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703F"/>
    <w:multiLevelType w:val="multilevel"/>
    <w:tmpl w:val="209E9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CDF19AC"/>
    <w:multiLevelType w:val="multilevel"/>
    <w:tmpl w:val="1C58DF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A0D4B3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6E6382C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6"/>
    <w:rsid w:val="0003596D"/>
    <w:rsid w:val="0013197B"/>
    <w:rsid w:val="00197EC4"/>
    <w:rsid w:val="001A3E33"/>
    <w:rsid w:val="00215BFC"/>
    <w:rsid w:val="0022788A"/>
    <w:rsid w:val="00361EE7"/>
    <w:rsid w:val="003F4BB4"/>
    <w:rsid w:val="004F5943"/>
    <w:rsid w:val="00563523"/>
    <w:rsid w:val="005B50DA"/>
    <w:rsid w:val="00603306"/>
    <w:rsid w:val="006064C4"/>
    <w:rsid w:val="00614047"/>
    <w:rsid w:val="006445C3"/>
    <w:rsid w:val="00677AD8"/>
    <w:rsid w:val="006F01F3"/>
    <w:rsid w:val="0071085E"/>
    <w:rsid w:val="00713E58"/>
    <w:rsid w:val="007774AE"/>
    <w:rsid w:val="007854A3"/>
    <w:rsid w:val="00787AF7"/>
    <w:rsid w:val="007D19C2"/>
    <w:rsid w:val="007D3655"/>
    <w:rsid w:val="007D42A8"/>
    <w:rsid w:val="00825F55"/>
    <w:rsid w:val="00831C94"/>
    <w:rsid w:val="008379F1"/>
    <w:rsid w:val="0084255E"/>
    <w:rsid w:val="00863710"/>
    <w:rsid w:val="00900486"/>
    <w:rsid w:val="0093210E"/>
    <w:rsid w:val="00A82C02"/>
    <w:rsid w:val="00AA22E2"/>
    <w:rsid w:val="00B27188"/>
    <w:rsid w:val="00B753EF"/>
    <w:rsid w:val="00B77B2F"/>
    <w:rsid w:val="00C41363"/>
    <w:rsid w:val="00CE7614"/>
    <w:rsid w:val="00D23BAE"/>
    <w:rsid w:val="00D61DDA"/>
    <w:rsid w:val="00D72593"/>
    <w:rsid w:val="00D90A8B"/>
    <w:rsid w:val="00D95638"/>
    <w:rsid w:val="00DA740B"/>
    <w:rsid w:val="00E01F90"/>
    <w:rsid w:val="00E56102"/>
    <w:rsid w:val="00E86BC6"/>
    <w:rsid w:val="00E90359"/>
    <w:rsid w:val="00F74154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2F"/>
    <w:pPr>
      <w:spacing w:after="0" w:line="240" w:lineRule="auto"/>
      <w:jc w:val="both"/>
    </w:pPr>
    <w:rPr>
      <w:rFonts w:ascii="Myriad Pro" w:hAnsi="Myriad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8B"/>
    <w:pPr>
      <w:numPr>
        <w:numId w:val="14"/>
      </w:numPr>
      <w:spacing w:before="240" w:after="120"/>
      <w:ind w:left="431" w:hanging="431"/>
      <w:outlineLvl w:val="0"/>
    </w:pPr>
    <w:rPr>
      <w:b/>
      <w:sz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3EF"/>
    <w:pPr>
      <w:numPr>
        <w:ilvl w:val="1"/>
      </w:numPr>
      <w:ind w:left="748" w:hanging="578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655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655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655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655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655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655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655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8B"/>
    <w:rPr>
      <w:rFonts w:ascii="Myriad Pro" w:hAnsi="Myriad Pro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53EF"/>
    <w:rPr>
      <w:rFonts w:ascii="Myriad Pro" w:hAnsi="Myriad Pro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93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93"/>
    <w:rPr>
      <w:rFonts w:ascii="Myriad Pro" w:hAnsi="Myriad Pr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3655"/>
    <w:pPr>
      <w:spacing w:after="120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D3655"/>
    <w:rPr>
      <w:rFonts w:ascii="Myriad Pro" w:hAnsi="Myriad Pro"/>
      <w:b/>
    </w:rPr>
  </w:style>
  <w:style w:type="paragraph" w:styleId="ListParagraph">
    <w:name w:val="List Paragraph"/>
    <w:basedOn w:val="Normal"/>
    <w:uiPriority w:val="34"/>
    <w:qFormat/>
    <w:rsid w:val="007D36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36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6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6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65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01F90"/>
    <w:pPr>
      <w:spacing w:before="120" w:after="120"/>
      <w:jc w:val="center"/>
    </w:pPr>
    <w:rPr>
      <w:b/>
      <w:bCs/>
      <w:color w:val="000000" w:themeColor="text1"/>
      <w:szCs w:val="18"/>
    </w:rPr>
  </w:style>
  <w:style w:type="character" w:styleId="Hyperlink">
    <w:name w:val="Hyperlink"/>
    <w:basedOn w:val="DefaultParagraphFont"/>
    <w:uiPriority w:val="99"/>
    <w:unhideWhenUsed/>
    <w:rsid w:val="00837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2F"/>
    <w:pPr>
      <w:spacing w:after="0" w:line="240" w:lineRule="auto"/>
      <w:jc w:val="both"/>
    </w:pPr>
    <w:rPr>
      <w:rFonts w:ascii="Myriad Pro" w:hAnsi="Myriad Pr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A8B"/>
    <w:pPr>
      <w:numPr>
        <w:numId w:val="14"/>
      </w:numPr>
      <w:spacing w:before="240" w:after="120"/>
      <w:ind w:left="431" w:hanging="431"/>
      <w:outlineLvl w:val="0"/>
    </w:pPr>
    <w:rPr>
      <w:b/>
      <w:sz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3EF"/>
    <w:pPr>
      <w:numPr>
        <w:ilvl w:val="1"/>
      </w:numPr>
      <w:ind w:left="748" w:hanging="578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655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655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655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655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655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655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655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A8B"/>
    <w:rPr>
      <w:rFonts w:ascii="Myriad Pro" w:hAnsi="Myriad Pro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53EF"/>
    <w:rPr>
      <w:rFonts w:ascii="Myriad Pro" w:hAnsi="Myriad Pro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93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D72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93"/>
    <w:rPr>
      <w:rFonts w:ascii="Myriad Pro" w:hAnsi="Myriad Pr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3655"/>
    <w:pPr>
      <w:spacing w:after="120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7D3655"/>
    <w:rPr>
      <w:rFonts w:ascii="Myriad Pro" w:hAnsi="Myriad Pro"/>
      <w:b/>
    </w:rPr>
  </w:style>
  <w:style w:type="paragraph" w:styleId="ListParagraph">
    <w:name w:val="List Paragraph"/>
    <w:basedOn w:val="Normal"/>
    <w:uiPriority w:val="34"/>
    <w:qFormat/>
    <w:rsid w:val="007D36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36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6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6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65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6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01F90"/>
    <w:pPr>
      <w:spacing w:before="120" w:after="120"/>
      <w:jc w:val="center"/>
    </w:pPr>
    <w:rPr>
      <w:b/>
      <w:bCs/>
      <w:color w:val="000000" w:themeColor="text1"/>
      <w:szCs w:val="18"/>
    </w:rPr>
  </w:style>
  <w:style w:type="character" w:styleId="Hyperlink">
    <w:name w:val="Hyperlink"/>
    <w:basedOn w:val="DefaultParagraphFont"/>
    <w:uiPriority w:val="99"/>
    <w:unhideWhenUsed/>
    <w:rsid w:val="00837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D837-D5BC-4D67-A288-F76CCC40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Svf STU Ba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Škrinár</dc:creator>
  <cp:lastModifiedBy>Andrej Škrinár</cp:lastModifiedBy>
  <cp:revision>31</cp:revision>
  <dcterms:created xsi:type="dcterms:W3CDTF">2019-06-03T16:31:00Z</dcterms:created>
  <dcterms:modified xsi:type="dcterms:W3CDTF">2019-06-03T17:55:00Z</dcterms:modified>
</cp:coreProperties>
</file>